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FD" w:rsidRPr="00A17F58" w:rsidRDefault="00694C5B" w:rsidP="00E51F13">
      <w:pPr>
        <w:spacing w:after="0"/>
        <w:ind w:left="5760" w:firstLine="720"/>
      </w:pPr>
      <w:bookmarkStart w:id="0" w:name="_GoBack"/>
      <w:bookmarkEnd w:id="0"/>
      <w:r>
        <w:t>S</w:t>
      </w:r>
      <w:r w:rsidR="00E40CD7">
        <w:t>eptember 2013</w:t>
      </w:r>
    </w:p>
    <w:p w:rsidR="008E2AFD" w:rsidRDefault="008E2AFD" w:rsidP="008E2AFD">
      <w:pPr>
        <w:spacing w:after="0"/>
        <w:ind w:left="6480" w:firstLine="720"/>
      </w:pPr>
    </w:p>
    <w:p w:rsidR="008E2AFD" w:rsidRPr="007E7CA7" w:rsidRDefault="00E51F13" w:rsidP="008E2AFD">
      <w:pPr>
        <w:spacing w:after="0"/>
      </w:pPr>
      <w:r w:rsidRPr="007E7CA7">
        <w:t xml:space="preserve">Dear </w:t>
      </w:r>
      <w:r w:rsidR="00BB00F1" w:rsidRPr="007E7CA7">
        <w:t xml:space="preserve">RCT </w:t>
      </w:r>
      <w:r w:rsidRPr="007E7CA7">
        <w:t>Members:</w:t>
      </w:r>
    </w:p>
    <w:p w:rsidR="00E51F13" w:rsidRPr="007E7CA7" w:rsidRDefault="00E51F13" w:rsidP="008E2AFD">
      <w:pPr>
        <w:spacing w:after="0"/>
      </w:pPr>
    </w:p>
    <w:p w:rsidR="00E51F13" w:rsidRPr="007E7CA7" w:rsidRDefault="00E51F13" w:rsidP="008E2AFD">
      <w:pPr>
        <w:spacing w:after="0"/>
      </w:pPr>
      <w:r w:rsidRPr="007E7CA7">
        <w:t>This letter is to first thank you for being involved with RCT – Rebuilding Clairton Together.</w:t>
      </w:r>
    </w:p>
    <w:p w:rsidR="008E2AFD" w:rsidRPr="007E7CA7" w:rsidRDefault="008E2AFD" w:rsidP="008E2AFD">
      <w:pPr>
        <w:spacing w:after="0"/>
      </w:pPr>
    </w:p>
    <w:p w:rsidR="00E51F13" w:rsidRPr="007E7CA7" w:rsidRDefault="008E2AFD" w:rsidP="008E2AFD">
      <w:pPr>
        <w:spacing w:after="0"/>
      </w:pPr>
      <w:r w:rsidRPr="007E7CA7">
        <w:t xml:space="preserve">We have been </w:t>
      </w:r>
      <w:r w:rsidR="00E51F13" w:rsidRPr="007E7CA7">
        <w:t xml:space="preserve">together as an organization </w:t>
      </w:r>
      <w:r w:rsidRPr="007E7CA7">
        <w:t xml:space="preserve">for one year as of June 1, 2013.  </w:t>
      </w:r>
      <w:r w:rsidR="00E51F13" w:rsidRPr="007E7CA7">
        <w:t xml:space="preserve">Some of you have been with us from the beginning and some of you have just joined; </w:t>
      </w:r>
      <w:r w:rsidR="00CE46F2" w:rsidRPr="007E7CA7">
        <w:t xml:space="preserve">but </w:t>
      </w:r>
      <w:r w:rsidR="00E51F13" w:rsidRPr="007E7CA7">
        <w:t xml:space="preserve">together, we are making a difference!  </w:t>
      </w:r>
    </w:p>
    <w:p w:rsidR="00E51F13" w:rsidRPr="007E7CA7" w:rsidRDefault="00E51F13" w:rsidP="008E2AFD">
      <w:pPr>
        <w:spacing w:after="0"/>
      </w:pPr>
    </w:p>
    <w:p w:rsidR="00874470" w:rsidRPr="007E7CA7" w:rsidRDefault="00874470" w:rsidP="008E2AFD">
      <w:pPr>
        <w:spacing w:after="0"/>
      </w:pPr>
      <w:r w:rsidRPr="007E7CA7">
        <w:t>RCT was formed to help rebuild, restore, and refresh Clairton</w:t>
      </w:r>
      <w:r w:rsidR="00EA2DD8" w:rsidRPr="007E7CA7">
        <w:t xml:space="preserve"> . . . </w:t>
      </w:r>
      <w:r w:rsidRPr="007E7CA7">
        <w:t xml:space="preserve">the key word here is “help”.  </w:t>
      </w:r>
    </w:p>
    <w:p w:rsidR="00874470" w:rsidRPr="007E7CA7" w:rsidRDefault="00874470" w:rsidP="008E2AFD">
      <w:pPr>
        <w:spacing w:after="0"/>
      </w:pPr>
      <w:r w:rsidRPr="007E7CA7">
        <w:t xml:space="preserve">It takes </w:t>
      </w:r>
      <w:r w:rsidRPr="007E7CA7">
        <w:rPr>
          <w:u w:val="single"/>
        </w:rPr>
        <w:t>many</w:t>
      </w:r>
      <w:r w:rsidRPr="007E7CA7">
        <w:t xml:space="preserve"> to do the work that is needed to accomplish this task.  </w:t>
      </w:r>
      <w:r w:rsidR="00CE46F2" w:rsidRPr="007E7CA7">
        <w:t>We have</w:t>
      </w:r>
      <w:r w:rsidRPr="007E7CA7">
        <w:t xml:space="preserve"> set out to </w:t>
      </w:r>
      <w:r w:rsidRPr="007E7CA7">
        <w:rPr>
          <w:u w:val="single"/>
        </w:rPr>
        <w:t>help</w:t>
      </w:r>
      <w:r w:rsidRPr="007E7CA7">
        <w:t xml:space="preserve"> our </w:t>
      </w:r>
      <w:r w:rsidR="003E07B0" w:rsidRPr="007E7CA7">
        <w:t>local</w:t>
      </w:r>
      <w:r w:rsidRPr="007E7CA7">
        <w:t xml:space="preserve"> government</w:t>
      </w:r>
      <w:r w:rsidR="00EA2DD8" w:rsidRPr="007E7CA7">
        <w:t xml:space="preserve"> and community </w:t>
      </w:r>
      <w:r w:rsidRPr="007E7CA7">
        <w:t xml:space="preserve">leaders </w:t>
      </w:r>
      <w:r w:rsidR="006B5016" w:rsidRPr="007E7CA7">
        <w:t xml:space="preserve">bring change to our </w:t>
      </w:r>
      <w:r w:rsidR="00711EB9" w:rsidRPr="007E7CA7">
        <w:t>city</w:t>
      </w:r>
      <w:r w:rsidR="006B5016" w:rsidRPr="007E7CA7">
        <w:t>.</w:t>
      </w:r>
      <w:r w:rsidRPr="007E7CA7">
        <w:t xml:space="preserve"> </w:t>
      </w:r>
    </w:p>
    <w:p w:rsidR="001D6375" w:rsidRPr="007E7CA7" w:rsidRDefault="001D6375" w:rsidP="008E2AFD">
      <w:pPr>
        <w:spacing w:after="0"/>
      </w:pPr>
    </w:p>
    <w:p w:rsidR="001D6375" w:rsidRPr="007E7CA7" w:rsidRDefault="00CE46F2" w:rsidP="001D6375">
      <w:pPr>
        <w:spacing w:after="0"/>
      </w:pPr>
      <w:r w:rsidRPr="00722FA4">
        <w:t>We</w:t>
      </w:r>
      <w:r w:rsidR="001D6375" w:rsidRPr="00722FA4">
        <w:t xml:space="preserve"> wanted to show that </w:t>
      </w:r>
      <w:r w:rsidR="00207ADC" w:rsidRPr="00722FA4">
        <w:t>you don’t have to have a “title” to</w:t>
      </w:r>
      <w:r w:rsidR="001D6375" w:rsidRPr="00722FA4">
        <w:t xml:space="preserve"> make a difference</w:t>
      </w:r>
      <w:r w:rsidR="00207ADC" w:rsidRPr="00722FA4">
        <w:t>; each citizen can contribute to change.</w:t>
      </w:r>
      <w:r w:rsidR="00207ADC">
        <w:t xml:space="preserve">  W</w:t>
      </w:r>
      <w:r w:rsidR="001D6375" w:rsidRPr="007E7CA7">
        <w:t xml:space="preserve">e </w:t>
      </w:r>
      <w:r w:rsidR="00711EB9" w:rsidRPr="007E7CA7">
        <w:t>selected</w:t>
      </w:r>
      <w:r w:rsidR="001D6375" w:rsidRPr="007E7CA7">
        <w:t xml:space="preserve"> a project that was not already being addressed</w:t>
      </w:r>
      <w:r w:rsidR="00750938">
        <w:t>; t</w:t>
      </w:r>
      <w:r w:rsidR="001D6375" w:rsidRPr="007E7CA7">
        <w:t>hat project was Memorial Hill</w:t>
      </w:r>
      <w:r w:rsidR="001C5942">
        <w:t xml:space="preserve"> in Clairton Park</w:t>
      </w:r>
      <w:r w:rsidR="001D6375" w:rsidRPr="007E7CA7">
        <w:t>.</w:t>
      </w:r>
    </w:p>
    <w:p w:rsidR="001D6375" w:rsidRPr="007E7CA7" w:rsidRDefault="001D6375" w:rsidP="008E2AFD">
      <w:pPr>
        <w:spacing w:after="0"/>
      </w:pPr>
    </w:p>
    <w:p w:rsidR="002B3251" w:rsidRPr="00F65445" w:rsidRDefault="002B3251" w:rsidP="008E2AFD">
      <w:pPr>
        <w:spacing w:after="0"/>
        <w:rPr>
          <w:b/>
          <w:u w:val="single"/>
        </w:rPr>
      </w:pPr>
      <w:r w:rsidRPr="00F65445">
        <w:rPr>
          <w:b/>
          <w:u w:val="single"/>
        </w:rPr>
        <w:t>WHAT WE HAVE DONE</w:t>
      </w:r>
    </w:p>
    <w:p w:rsidR="002B3251" w:rsidRPr="00F65445" w:rsidRDefault="002B3251" w:rsidP="008E2AFD">
      <w:pPr>
        <w:spacing w:after="0"/>
        <w:rPr>
          <w:b/>
        </w:rPr>
      </w:pPr>
    </w:p>
    <w:p w:rsidR="008E2AFD" w:rsidRPr="007E7CA7" w:rsidRDefault="00CE46F2" w:rsidP="008E2AFD">
      <w:pPr>
        <w:spacing w:after="0"/>
      </w:pPr>
      <w:r w:rsidRPr="007E7CA7">
        <w:t>Together, we have managed to accomplish several objectives.</w:t>
      </w:r>
      <w:r w:rsidR="00BE2225" w:rsidRPr="007E7CA7">
        <w:t xml:space="preserve">  </w:t>
      </w:r>
      <w:r w:rsidR="001761DF" w:rsidRPr="007E7CA7">
        <w:t>D</w:t>
      </w:r>
      <w:r w:rsidR="008E2AFD" w:rsidRPr="007E7CA7">
        <w:t>uring</w:t>
      </w:r>
      <w:r w:rsidR="00A17F58" w:rsidRPr="007E7CA7">
        <w:t xml:space="preserve"> the past year, we</w:t>
      </w:r>
      <w:r w:rsidR="008E2AFD" w:rsidRPr="007E7CA7">
        <w:t>:</w:t>
      </w:r>
    </w:p>
    <w:p w:rsidR="00E761ED" w:rsidRPr="007E7CA7" w:rsidRDefault="00E761ED" w:rsidP="008E2AFD">
      <w:pPr>
        <w:spacing w:after="0"/>
      </w:pPr>
    </w:p>
    <w:p w:rsidR="00E761ED" w:rsidRDefault="00E761ED" w:rsidP="00E761ED">
      <w:pPr>
        <w:pStyle w:val="ListParagraph"/>
        <w:numPr>
          <w:ilvl w:val="0"/>
          <w:numId w:val="4"/>
        </w:numPr>
        <w:spacing w:after="0"/>
      </w:pPr>
      <w:r w:rsidRPr="007E7CA7">
        <w:t>Chose Memorial Hill as our 1</w:t>
      </w:r>
      <w:r w:rsidRPr="007E7CA7">
        <w:rPr>
          <w:vertAlign w:val="superscript"/>
        </w:rPr>
        <w:t>st</w:t>
      </w:r>
      <w:r w:rsidRPr="007E7CA7">
        <w:t xml:space="preserve"> </w:t>
      </w:r>
      <w:r w:rsidR="007C0104">
        <w:t xml:space="preserve">and most visible </w:t>
      </w:r>
      <w:r w:rsidRPr="007E7CA7">
        <w:t>project</w:t>
      </w:r>
      <w:r w:rsidR="00333E80">
        <w:t>:</w:t>
      </w:r>
    </w:p>
    <w:p w:rsidR="000D73FC" w:rsidRPr="007E7CA7" w:rsidRDefault="000D73FC" w:rsidP="000D73FC">
      <w:pPr>
        <w:pStyle w:val="ListParagraph"/>
        <w:spacing w:after="0"/>
      </w:pPr>
    </w:p>
    <w:p w:rsidR="007A729F" w:rsidRPr="007E7CA7" w:rsidRDefault="007A729F" w:rsidP="00E761ED">
      <w:pPr>
        <w:pStyle w:val="ListParagraph"/>
        <w:numPr>
          <w:ilvl w:val="1"/>
          <w:numId w:val="4"/>
        </w:numPr>
        <w:spacing w:after="0"/>
      </w:pPr>
      <w:r w:rsidRPr="007E7CA7">
        <w:t>Weeded the</w:t>
      </w:r>
      <w:r w:rsidRPr="007E7CA7">
        <w:rPr>
          <w:color w:val="FF0000"/>
        </w:rPr>
        <w:t xml:space="preserve"> </w:t>
      </w:r>
      <w:r w:rsidR="00A17F58" w:rsidRPr="007E7CA7">
        <w:t>flower bed at the base of the</w:t>
      </w:r>
      <w:r w:rsidR="00A17F58" w:rsidRPr="007E7CA7">
        <w:rPr>
          <w:color w:val="FF0000"/>
        </w:rPr>
        <w:t xml:space="preserve"> </w:t>
      </w:r>
      <w:r w:rsidRPr="007E7CA7">
        <w:t>fountain (</w:t>
      </w:r>
      <w:r w:rsidR="00BE2225" w:rsidRPr="007E7CA7">
        <w:t>the fountain is decorative only as the water was turned off decades ago</w:t>
      </w:r>
      <w:r w:rsidRPr="007E7CA7">
        <w:t>)</w:t>
      </w:r>
    </w:p>
    <w:p w:rsidR="00E761ED" w:rsidRPr="007E7CA7" w:rsidRDefault="007A729F" w:rsidP="00E761ED">
      <w:pPr>
        <w:pStyle w:val="ListParagraph"/>
        <w:numPr>
          <w:ilvl w:val="1"/>
          <w:numId w:val="4"/>
        </w:numPr>
        <w:spacing w:after="0"/>
      </w:pPr>
      <w:r w:rsidRPr="007E7CA7">
        <w:t xml:space="preserve">Uncovered walkways </w:t>
      </w:r>
      <w:r w:rsidR="00A17F58" w:rsidRPr="007E7CA7">
        <w:t>that</w:t>
      </w:r>
      <w:r w:rsidRPr="007E7CA7">
        <w:t xml:space="preserve"> were overgrown with grass</w:t>
      </w:r>
      <w:r w:rsidR="00BE2225" w:rsidRPr="007E7CA7">
        <w:t xml:space="preserve"> and </w:t>
      </w:r>
      <w:r w:rsidRPr="007E7CA7">
        <w:t>weeds</w:t>
      </w:r>
    </w:p>
    <w:p w:rsidR="00A10B9E" w:rsidRPr="007E7CA7" w:rsidRDefault="00A17F58" w:rsidP="00E761ED">
      <w:pPr>
        <w:pStyle w:val="ListParagraph"/>
        <w:numPr>
          <w:ilvl w:val="1"/>
          <w:numId w:val="4"/>
        </w:numPr>
        <w:spacing w:after="0"/>
      </w:pPr>
      <w:r w:rsidRPr="007E7CA7">
        <w:t xml:space="preserve">Removed grass and weeds from memorial markers for veterans </w:t>
      </w:r>
    </w:p>
    <w:p w:rsidR="007A729F" w:rsidRPr="007E7CA7" w:rsidRDefault="007A729F" w:rsidP="00E761ED">
      <w:pPr>
        <w:pStyle w:val="ListParagraph"/>
        <w:numPr>
          <w:ilvl w:val="1"/>
          <w:numId w:val="4"/>
        </w:numPr>
        <w:spacing w:after="0"/>
      </w:pPr>
      <w:r w:rsidRPr="007E7CA7">
        <w:t>Cut and maintained grass</w:t>
      </w:r>
      <w:r w:rsidR="00BE2225" w:rsidRPr="007E7CA7">
        <w:t xml:space="preserve"> </w:t>
      </w:r>
    </w:p>
    <w:p w:rsidR="007A729F" w:rsidRPr="007E7CA7" w:rsidRDefault="007A729F" w:rsidP="00E761ED">
      <w:pPr>
        <w:pStyle w:val="ListParagraph"/>
        <w:numPr>
          <w:ilvl w:val="1"/>
          <w:numId w:val="4"/>
        </w:numPr>
        <w:spacing w:after="0"/>
      </w:pPr>
      <w:r w:rsidRPr="007E7CA7">
        <w:t xml:space="preserve">Planted </w:t>
      </w:r>
      <w:r w:rsidR="00BE2225" w:rsidRPr="007E7CA7">
        <w:t xml:space="preserve">bulbs and </w:t>
      </w:r>
      <w:r w:rsidRPr="007E7CA7">
        <w:t xml:space="preserve">flowers in </w:t>
      </w:r>
      <w:r w:rsidR="00A17F58" w:rsidRPr="007E7CA7">
        <w:t xml:space="preserve">the flower bed at the base of the </w:t>
      </w:r>
      <w:r w:rsidRPr="007E7CA7">
        <w:t xml:space="preserve">fountain </w:t>
      </w:r>
    </w:p>
    <w:p w:rsidR="00A207F6" w:rsidRPr="007E7CA7" w:rsidRDefault="00A207F6" w:rsidP="00E761ED">
      <w:pPr>
        <w:pStyle w:val="ListParagraph"/>
        <w:numPr>
          <w:ilvl w:val="1"/>
          <w:numId w:val="4"/>
        </w:numPr>
        <w:spacing w:after="0"/>
      </w:pPr>
      <w:r w:rsidRPr="007E7CA7">
        <w:t>Communicated respect for our veterans</w:t>
      </w:r>
      <w:r w:rsidR="00A17F58" w:rsidRPr="007E7CA7">
        <w:t xml:space="preserve"> and </w:t>
      </w:r>
      <w:r w:rsidR="005E067D" w:rsidRPr="007E7CA7">
        <w:t xml:space="preserve">helped </w:t>
      </w:r>
      <w:r w:rsidR="00A17F58" w:rsidRPr="007E7CA7">
        <w:t xml:space="preserve">to </w:t>
      </w:r>
      <w:r w:rsidR="005E067D" w:rsidRPr="007E7CA7">
        <w:t xml:space="preserve">keep </w:t>
      </w:r>
      <w:r w:rsidR="00A17F58" w:rsidRPr="007E7CA7">
        <w:t xml:space="preserve">the </w:t>
      </w:r>
      <w:r w:rsidR="005E067D" w:rsidRPr="007E7CA7">
        <w:t>promise made</w:t>
      </w:r>
      <w:r w:rsidR="00A17F58" w:rsidRPr="007E7CA7">
        <w:t xml:space="preserve"> decades ago:  to remember and honor them for their sacrifices</w:t>
      </w:r>
    </w:p>
    <w:p w:rsidR="007A729F" w:rsidRPr="007E7CA7" w:rsidRDefault="007A729F" w:rsidP="00E761ED">
      <w:pPr>
        <w:pStyle w:val="ListParagraph"/>
        <w:numPr>
          <w:ilvl w:val="1"/>
          <w:numId w:val="4"/>
        </w:numPr>
        <w:spacing w:after="0"/>
      </w:pPr>
      <w:r w:rsidRPr="007E7CA7">
        <w:t>Set an example that just “regular” people can make a difference</w:t>
      </w:r>
      <w:r w:rsidR="00BE2225" w:rsidRPr="007E7CA7">
        <w:t>.</w:t>
      </w:r>
    </w:p>
    <w:p w:rsidR="00E40CD7" w:rsidRPr="007E7CA7" w:rsidRDefault="00E40CD7" w:rsidP="00E40CD7">
      <w:pPr>
        <w:pStyle w:val="ListParagraph"/>
        <w:spacing w:after="0"/>
      </w:pPr>
    </w:p>
    <w:p w:rsidR="00654AE3" w:rsidRPr="007E7CA7" w:rsidRDefault="008E2AFD" w:rsidP="00CF6932">
      <w:pPr>
        <w:pStyle w:val="ListParagraph"/>
        <w:numPr>
          <w:ilvl w:val="0"/>
          <w:numId w:val="1"/>
        </w:numPr>
        <w:spacing w:after="0"/>
      </w:pPr>
      <w:r w:rsidRPr="007E7CA7">
        <w:t xml:space="preserve">Established our web site:  </w:t>
      </w:r>
      <w:hyperlink r:id="rId9" w:history="1">
        <w:r w:rsidRPr="007E7CA7">
          <w:rPr>
            <w:rStyle w:val="Hyperlink"/>
          </w:rPr>
          <w:t>www.myclairton.com</w:t>
        </w:r>
      </w:hyperlink>
      <w:r w:rsidR="00CF6932" w:rsidRPr="007E7CA7">
        <w:t>, which</w:t>
      </w:r>
      <w:r w:rsidR="00654AE3" w:rsidRPr="007E7CA7">
        <w:t xml:space="preserve"> performs the following functions:</w:t>
      </w:r>
    </w:p>
    <w:p w:rsidR="00CF6932" w:rsidRPr="007E7CA7" w:rsidRDefault="00CF6932" w:rsidP="00CF6932">
      <w:pPr>
        <w:pStyle w:val="ListParagraph"/>
        <w:spacing w:after="0"/>
        <w:ind w:left="1440"/>
      </w:pPr>
    </w:p>
    <w:p w:rsidR="001761DF" w:rsidRPr="007E7CA7" w:rsidRDefault="001761DF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>Updates readers of positive community events</w:t>
      </w:r>
      <w:r w:rsidR="00A17F58" w:rsidRPr="007E7CA7">
        <w:t xml:space="preserve"> and </w:t>
      </w:r>
      <w:r w:rsidRPr="007E7CA7">
        <w:t>news</w:t>
      </w:r>
    </w:p>
    <w:p w:rsidR="00654AE3" w:rsidRPr="007E7CA7" w:rsidRDefault="00654AE3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>Advertises Clairton businesses</w:t>
      </w:r>
    </w:p>
    <w:p w:rsidR="00BB00F1" w:rsidRPr="007E7CA7" w:rsidRDefault="001761DF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>Functions as a “virtual office</w:t>
      </w:r>
      <w:r w:rsidR="00A17F58" w:rsidRPr="007E7CA7">
        <w:t xml:space="preserve"> </w:t>
      </w:r>
      <w:r w:rsidR="005B417A" w:rsidRPr="007E7CA7">
        <w:t>and</w:t>
      </w:r>
      <w:r w:rsidR="00A17F58" w:rsidRPr="007E7CA7">
        <w:t xml:space="preserve"> </w:t>
      </w:r>
      <w:r w:rsidRPr="007E7CA7">
        <w:t>resource</w:t>
      </w:r>
      <w:r w:rsidR="00A17F58" w:rsidRPr="007E7CA7">
        <w:t xml:space="preserve"> center</w:t>
      </w:r>
      <w:r w:rsidRPr="007E7CA7">
        <w:t>” for information on Clairton</w:t>
      </w:r>
    </w:p>
    <w:p w:rsidR="001761DF" w:rsidRPr="007E7CA7" w:rsidRDefault="001761DF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>Helps s</w:t>
      </w:r>
      <w:r w:rsidR="00E761ED" w:rsidRPr="007E7CA7">
        <w:t>erve as a bridge to our city government site</w:t>
      </w:r>
    </w:p>
    <w:p w:rsidR="001761DF" w:rsidRPr="007E7CA7" w:rsidRDefault="001761DF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>Updates readers on our organization</w:t>
      </w:r>
      <w:r w:rsidR="005B417A" w:rsidRPr="007E7CA7">
        <w:t>, mission, and progress</w:t>
      </w:r>
    </w:p>
    <w:p w:rsidR="0077436F" w:rsidRDefault="007A729F" w:rsidP="00CF6932">
      <w:pPr>
        <w:pStyle w:val="ListParagraph"/>
        <w:numPr>
          <w:ilvl w:val="2"/>
          <w:numId w:val="1"/>
        </w:numPr>
        <w:spacing w:after="0"/>
        <w:ind w:left="1440"/>
      </w:pPr>
      <w:r w:rsidRPr="007E7CA7">
        <w:t xml:space="preserve">Functions as a way to spark interest in others to help </w:t>
      </w:r>
      <w:r w:rsidR="00A17F58" w:rsidRPr="007E7CA7">
        <w:t>improve our city</w:t>
      </w:r>
      <w:r w:rsidR="00333E80">
        <w:t>.</w:t>
      </w:r>
    </w:p>
    <w:p w:rsidR="007A729F" w:rsidRPr="007E7CA7" w:rsidRDefault="007A729F" w:rsidP="0077436F">
      <w:pPr>
        <w:spacing w:after="0"/>
        <w:ind w:left="1080"/>
      </w:pPr>
    </w:p>
    <w:p w:rsidR="00E761ED" w:rsidRPr="007E7CA7" w:rsidRDefault="00E761ED" w:rsidP="00E761ED">
      <w:pPr>
        <w:pStyle w:val="ListParagraph"/>
        <w:spacing w:after="0"/>
        <w:ind w:left="2160"/>
      </w:pPr>
    </w:p>
    <w:p w:rsidR="00BB00F1" w:rsidRPr="007E7CA7" w:rsidRDefault="008E2AFD" w:rsidP="005B417A">
      <w:pPr>
        <w:pStyle w:val="ListParagraph"/>
        <w:numPr>
          <w:ilvl w:val="0"/>
          <w:numId w:val="1"/>
        </w:numPr>
        <w:spacing w:after="0"/>
      </w:pPr>
      <w:r w:rsidRPr="007E7CA7">
        <w:lastRenderedPageBreak/>
        <w:t>Established a “sister” site on Facebook at “RCT – Rebuilding Clairton Together”</w:t>
      </w:r>
      <w:r w:rsidR="005B417A" w:rsidRPr="007E7CA7">
        <w:t xml:space="preserve"> to provide a more “interactive” venue </w:t>
      </w:r>
      <w:r w:rsidR="001761DF" w:rsidRPr="007E7CA7">
        <w:t>to communicate events</w:t>
      </w:r>
      <w:r w:rsidR="00A17F58" w:rsidRPr="007E7CA7">
        <w:t xml:space="preserve"> </w:t>
      </w:r>
      <w:r w:rsidR="005B417A" w:rsidRPr="007E7CA7">
        <w:t>and</w:t>
      </w:r>
      <w:r w:rsidR="00A17F58" w:rsidRPr="007E7CA7">
        <w:t xml:space="preserve"> </w:t>
      </w:r>
      <w:r w:rsidR="001761DF" w:rsidRPr="007E7CA7">
        <w:t>news</w:t>
      </w:r>
      <w:r w:rsidR="005B417A" w:rsidRPr="007E7CA7">
        <w:t>.</w:t>
      </w:r>
      <w:r w:rsidR="009B53B0">
        <w:t xml:space="preserve">  (The web site and facebook site have different audiences.)</w:t>
      </w:r>
    </w:p>
    <w:p w:rsidR="00E40CD7" w:rsidRPr="007E7CA7" w:rsidRDefault="00E40CD7" w:rsidP="00E40CD7">
      <w:pPr>
        <w:pStyle w:val="ListParagraph"/>
        <w:spacing w:after="0"/>
        <w:ind w:left="2160"/>
      </w:pPr>
    </w:p>
    <w:p w:rsidR="00BB00F1" w:rsidRPr="007E7CA7" w:rsidRDefault="008E2AFD" w:rsidP="006435D5">
      <w:pPr>
        <w:pStyle w:val="ListParagraph"/>
        <w:numPr>
          <w:ilvl w:val="0"/>
          <w:numId w:val="1"/>
        </w:numPr>
        <w:spacing w:after="0"/>
      </w:pPr>
      <w:r w:rsidRPr="007E7CA7">
        <w:t>With the help of our attorney, Dave Allison, we were incorporated in December 2012.</w:t>
      </w:r>
    </w:p>
    <w:p w:rsidR="00E40CD7" w:rsidRPr="007E7CA7" w:rsidRDefault="00E40CD7" w:rsidP="00E40CD7">
      <w:pPr>
        <w:pStyle w:val="ListParagraph"/>
        <w:spacing w:after="0"/>
      </w:pPr>
    </w:p>
    <w:p w:rsidR="00BB00F1" w:rsidRPr="007E7CA7" w:rsidRDefault="00E40CD7" w:rsidP="006435D5">
      <w:pPr>
        <w:pStyle w:val="ListParagraph"/>
        <w:numPr>
          <w:ilvl w:val="0"/>
          <w:numId w:val="1"/>
        </w:numPr>
        <w:spacing w:after="0"/>
      </w:pPr>
      <w:r w:rsidRPr="007E7CA7">
        <w:t xml:space="preserve">Attended </w:t>
      </w:r>
      <w:r w:rsidR="00F35575" w:rsidRPr="007E7CA7">
        <w:t xml:space="preserve">regional meetings of </w:t>
      </w:r>
      <w:r w:rsidRPr="007E7CA7">
        <w:t xml:space="preserve">Mon-Valley </w:t>
      </w:r>
      <w:r w:rsidR="00F35575" w:rsidRPr="007E7CA7">
        <w:t>Community-Police Relations Forum established by U.S. Attorney David Hickton</w:t>
      </w:r>
      <w:r w:rsidR="000A3DCA" w:rsidRPr="007E7CA7">
        <w:t>, Department of Justice</w:t>
      </w:r>
      <w:r w:rsidR="00F35575" w:rsidRPr="007E7CA7">
        <w:t>.</w:t>
      </w:r>
      <w:r w:rsidRPr="007E7CA7">
        <w:t xml:space="preserve"> </w:t>
      </w:r>
    </w:p>
    <w:p w:rsidR="00E40CD7" w:rsidRPr="007E7CA7" w:rsidRDefault="00E40CD7" w:rsidP="00E40CD7">
      <w:pPr>
        <w:pStyle w:val="ListParagraph"/>
      </w:pPr>
    </w:p>
    <w:p w:rsidR="006435D5" w:rsidRPr="007E7CA7" w:rsidRDefault="00BB00F1" w:rsidP="006435D5">
      <w:pPr>
        <w:pStyle w:val="ListParagraph"/>
        <w:numPr>
          <w:ilvl w:val="0"/>
          <w:numId w:val="1"/>
        </w:numPr>
        <w:spacing w:after="0"/>
      </w:pPr>
      <w:r w:rsidRPr="007E7CA7">
        <w:t>Attended Clairton City Council workshop meetings and council meetings.</w:t>
      </w:r>
    </w:p>
    <w:p w:rsidR="006435D5" w:rsidRPr="007E7CA7" w:rsidRDefault="006435D5" w:rsidP="006435D5">
      <w:pPr>
        <w:pStyle w:val="ListParagraph"/>
      </w:pPr>
    </w:p>
    <w:p w:rsidR="00151783" w:rsidRPr="007E7CA7" w:rsidRDefault="0036391B" w:rsidP="006435D5">
      <w:pPr>
        <w:pStyle w:val="ListParagraph"/>
        <w:ind w:left="0"/>
      </w:pPr>
      <w:r>
        <w:t>O</w:t>
      </w:r>
      <w:r w:rsidR="006435D5" w:rsidRPr="007E7CA7">
        <w:t xml:space="preserve">ur dedication to Memorial Hill has not gone un-noticed.  </w:t>
      </w:r>
      <w:r w:rsidR="003E07B0" w:rsidRPr="007E7CA7">
        <w:t>Recently</w:t>
      </w:r>
      <w:r w:rsidR="006435D5" w:rsidRPr="007E7CA7">
        <w:t xml:space="preserve">, we </w:t>
      </w:r>
      <w:r w:rsidR="00151783" w:rsidRPr="007E7CA7">
        <w:t>were approached by the</w:t>
      </w:r>
      <w:r w:rsidR="005A4FDB" w:rsidRPr="007E7CA7">
        <w:t xml:space="preserve"> </w:t>
      </w:r>
      <w:hyperlink r:id="rId10" w:history="1">
        <w:r w:rsidR="006435D5" w:rsidRPr="00A34B45">
          <w:rPr>
            <w:rStyle w:val="Hyperlink"/>
          </w:rPr>
          <w:t xml:space="preserve">Home Depot Foundation </w:t>
        </w:r>
        <w:r w:rsidR="005A4FDB" w:rsidRPr="00A34B45">
          <w:rPr>
            <w:rStyle w:val="Hyperlink"/>
          </w:rPr>
          <w:t>for Veterans</w:t>
        </w:r>
      </w:hyperlink>
      <w:r w:rsidR="005A4FDB" w:rsidRPr="007E7CA7">
        <w:t xml:space="preserve"> </w:t>
      </w:r>
      <w:r w:rsidR="006435D5" w:rsidRPr="007E7CA7">
        <w:t>to help us further the restoration.</w:t>
      </w:r>
      <w:r w:rsidR="002B3251" w:rsidRPr="007E7CA7">
        <w:t xml:space="preserve">  </w:t>
      </w:r>
      <w:r w:rsidR="00151783" w:rsidRPr="007E7CA7">
        <w:t xml:space="preserve">We are expecting this </w:t>
      </w:r>
      <w:r w:rsidR="0098206D">
        <w:t>ef</w:t>
      </w:r>
      <w:r w:rsidR="00FF68D7">
        <w:t>f</w:t>
      </w:r>
      <w:r w:rsidR="0098206D">
        <w:t>ort</w:t>
      </w:r>
      <w:r w:rsidR="00151783" w:rsidRPr="007E7CA7">
        <w:t xml:space="preserve"> to begin shortly.</w:t>
      </w:r>
    </w:p>
    <w:p w:rsidR="005A4FDB" w:rsidRPr="007E7CA7" w:rsidRDefault="006435D5" w:rsidP="006435D5">
      <w:pPr>
        <w:spacing w:after="0"/>
      </w:pPr>
      <w:r w:rsidRPr="007E7CA7">
        <w:t xml:space="preserve">While </w:t>
      </w:r>
      <w:r w:rsidR="005A4FDB" w:rsidRPr="007E7CA7">
        <w:t>RCT</w:t>
      </w:r>
      <w:r w:rsidRPr="007E7CA7">
        <w:t xml:space="preserve"> projects are accomplished with volunteer labor, there are expenses associated with them such as gas</w:t>
      </w:r>
      <w:r w:rsidR="002B3251" w:rsidRPr="007E7CA7">
        <w:t>oline for lawn mowers</w:t>
      </w:r>
      <w:r w:rsidR="00F55813">
        <w:t>, repairs</w:t>
      </w:r>
      <w:r w:rsidRPr="007E7CA7">
        <w:t>, suppl</w:t>
      </w:r>
      <w:r w:rsidR="005A4FDB" w:rsidRPr="007E7CA7">
        <w:t>i</w:t>
      </w:r>
      <w:r w:rsidR="00151783" w:rsidRPr="007E7CA7">
        <w:t>es</w:t>
      </w:r>
      <w:r w:rsidR="00863FF0" w:rsidRPr="007E7CA7">
        <w:t xml:space="preserve"> (weed killer, mulch, </w:t>
      </w:r>
      <w:r w:rsidR="00425E5B" w:rsidRPr="007E7CA7">
        <w:t>and topsoil</w:t>
      </w:r>
      <w:r w:rsidR="00863FF0" w:rsidRPr="007E7CA7">
        <w:t>)</w:t>
      </w:r>
      <w:r w:rsidR="00151783" w:rsidRPr="007E7CA7">
        <w:t xml:space="preserve">, maintenance, web </w:t>
      </w:r>
      <w:r w:rsidR="00863FF0" w:rsidRPr="007E7CA7">
        <w:t xml:space="preserve">site and legal </w:t>
      </w:r>
      <w:r w:rsidR="00151783" w:rsidRPr="007E7CA7">
        <w:t xml:space="preserve">fees, </w:t>
      </w:r>
      <w:r w:rsidR="00047061">
        <w:t xml:space="preserve">postage, </w:t>
      </w:r>
      <w:r w:rsidR="002B3251" w:rsidRPr="007E7CA7">
        <w:t>and so on</w:t>
      </w:r>
      <w:r w:rsidR="00151783" w:rsidRPr="007E7CA7">
        <w:t xml:space="preserve">.  </w:t>
      </w:r>
    </w:p>
    <w:p w:rsidR="002B3251" w:rsidRPr="007E7CA7" w:rsidRDefault="002B3251" w:rsidP="006435D5">
      <w:pPr>
        <w:spacing w:after="0"/>
      </w:pPr>
    </w:p>
    <w:p w:rsidR="002B3251" w:rsidRPr="00F65445" w:rsidRDefault="002B3251" w:rsidP="006435D5">
      <w:pPr>
        <w:spacing w:after="0"/>
        <w:rPr>
          <w:b/>
          <w:u w:val="single"/>
        </w:rPr>
      </w:pPr>
      <w:r w:rsidRPr="00F65445">
        <w:rPr>
          <w:b/>
          <w:u w:val="single"/>
        </w:rPr>
        <w:t>WHAT WE ARE DOING</w:t>
      </w:r>
    </w:p>
    <w:p w:rsidR="002B3251" w:rsidRPr="007E7CA7" w:rsidRDefault="002B3251" w:rsidP="006435D5">
      <w:pPr>
        <w:spacing w:after="0"/>
      </w:pPr>
    </w:p>
    <w:p w:rsidR="006435D5" w:rsidRPr="007E7CA7" w:rsidRDefault="006435D5" w:rsidP="006435D5">
      <w:pPr>
        <w:spacing w:after="0"/>
      </w:pPr>
      <w:r w:rsidRPr="007E7CA7">
        <w:t xml:space="preserve">We are currently planning a </w:t>
      </w:r>
      <w:r w:rsidRPr="007E7CA7">
        <w:rPr>
          <w:highlight w:val="yellow"/>
        </w:rPr>
        <w:t>yard sale on September 28</w:t>
      </w:r>
      <w:r w:rsidRPr="007E7CA7">
        <w:rPr>
          <w:highlight w:val="yellow"/>
          <w:vertAlign w:val="superscript"/>
        </w:rPr>
        <w:t>th</w:t>
      </w:r>
      <w:r w:rsidRPr="007E7CA7">
        <w:rPr>
          <w:highlight w:val="yellow"/>
        </w:rPr>
        <w:t xml:space="preserve"> at </w:t>
      </w:r>
      <w:r w:rsidR="005A6F6D" w:rsidRPr="007E7CA7">
        <w:rPr>
          <w:highlight w:val="yellow"/>
        </w:rPr>
        <w:t>1105 McPherson Ave</w:t>
      </w:r>
      <w:r w:rsidR="00863FF0" w:rsidRPr="007E7CA7">
        <w:rPr>
          <w:highlight w:val="yellow"/>
        </w:rPr>
        <w:t>nue in</w:t>
      </w:r>
      <w:r w:rsidR="005A6F6D" w:rsidRPr="007E7CA7">
        <w:rPr>
          <w:highlight w:val="yellow"/>
        </w:rPr>
        <w:t xml:space="preserve"> Clairton</w:t>
      </w:r>
      <w:r w:rsidR="005A6F6D" w:rsidRPr="007E7CA7">
        <w:t xml:space="preserve"> </w:t>
      </w:r>
      <w:r w:rsidRPr="007E7CA7">
        <w:t xml:space="preserve">to help cover expenses and build funds for future projects.  </w:t>
      </w:r>
      <w:r w:rsidRPr="007E7CA7">
        <w:rPr>
          <w:highlight w:val="yellow"/>
        </w:rPr>
        <w:t>We are looking for</w:t>
      </w:r>
      <w:r w:rsidRPr="007E7CA7">
        <w:t xml:space="preserve"> support in communicating this event as well as </w:t>
      </w:r>
      <w:r w:rsidRPr="007E7CA7">
        <w:rPr>
          <w:highlight w:val="yellow"/>
        </w:rPr>
        <w:t>donations of any gently used items</w:t>
      </w:r>
      <w:r w:rsidRPr="007E7CA7">
        <w:t xml:space="preserve"> you can spare.</w:t>
      </w:r>
      <w:r w:rsidR="005A6F6D" w:rsidRPr="007E7CA7">
        <w:t xml:space="preserve">  Please pass on the word.</w:t>
      </w:r>
    </w:p>
    <w:p w:rsidR="00654AE3" w:rsidRDefault="00654AE3" w:rsidP="00654AE3">
      <w:pPr>
        <w:spacing w:after="0"/>
      </w:pPr>
    </w:p>
    <w:p w:rsidR="00C76E6C" w:rsidRPr="00F65445" w:rsidRDefault="00C76E6C" w:rsidP="00654AE3">
      <w:pPr>
        <w:spacing w:after="0"/>
        <w:rPr>
          <w:b/>
          <w:u w:val="single"/>
        </w:rPr>
      </w:pPr>
      <w:r w:rsidRPr="00F65445">
        <w:rPr>
          <w:b/>
          <w:u w:val="single"/>
        </w:rPr>
        <w:t>LOOKING FORWARD</w:t>
      </w:r>
    </w:p>
    <w:p w:rsidR="00C76E6C" w:rsidRPr="00C76E6C" w:rsidRDefault="00C76E6C" w:rsidP="00654AE3">
      <w:pPr>
        <w:spacing w:after="0"/>
        <w:rPr>
          <w:u w:val="single"/>
        </w:rPr>
      </w:pPr>
    </w:p>
    <w:p w:rsidR="00BB00F1" w:rsidRDefault="00654AE3" w:rsidP="008677A3">
      <w:pPr>
        <w:spacing w:after="0"/>
      </w:pPr>
      <w:r w:rsidRPr="007E7CA7">
        <w:rPr>
          <w:highlight w:val="yellow"/>
        </w:rPr>
        <w:t>Volunteers</w:t>
      </w:r>
      <w:r w:rsidR="00BB00F1" w:rsidRPr="007E7CA7">
        <w:rPr>
          <w:highlight w:val="yellow"/>
        </w:rPr>
        <w:t xml:space="preserve"> are needed to:</w:t>
      </w:r>
    </w:p>
    <w:p w:rsidR="0074070B" w:rsidRPr="007E7CA7" w:rsidRDefault="005C5A7B" w:rsidP="005C5A7B">
      <w:pPr>
        <w:tabs>
          <w:tab w:val="left" w:pos="2880"/>
        </w:tabs>
        <w:spacing w:after="0"/>
      </w:pPr>
      <w:r>
        <w:tab/>
      </w:r>
    </w:p>
    <w:p w:rsidR="0041056C" w:rsidRPr="007E7CA7" w:rsidRDefault="0041056C" w:rsidP="0041056C">
      <w:pPr>
        <w:pStyle w:val="ListParagraph"/>
        <w:numPr>
          <w:ilvl w:val="0"/>
          <w:numId w:val="3"/>
        </w:numPr>
        <w:spacing w:after="0"/>
      </w:pPr>
      <w:r w:rsidRPr="007E7CA7">
        <w:t>donate items to be sold at the yard sale in September</w:t>
      </w:r>
    </w:p>
    <w:p w:rsidR="00BB00F1" w:rsidRPr="007E7CA7" w:rsidRDefault="00BB00F1" w:rsidP="00BB00F1">
      <w:pPr>
        <w:pStyle w:val="ListParagraph"/>
        <w:numPr>
          <w:ilvl w:val="0"/>
          <w:numId w:val="3"/>
        </w:numPr>
        <w:spacing w:after="0"/>
      </w:pPr>
      <w:r w:rsidRPr="007E7CA7">
        <w:t>make phone calls</w:t>
      </w:r>
      <w:r w:rsidR="00E73F5A">
        <w:t xml:space="preserve"> periodically</w:t>
      </w:r>
    </w:p>
    <w:p w:rsidR="00654AE3" w:rsidRPr="007E7CA7" w:rsidRDefault="00BB00F1" w:rsidP="00BB00F1">
      <w:pPr>
        <w:pStyle w:val="ListParagraph"/>
        <w:numPr>
          <w:ilvl w:val="0"/>
          <w:numId w:val="3"/>
        </w:numPr>
        <w:spacing w:after="0"/>
      </w:pPr>
      <w:r w:rsidRPr="007E7CA7">
        <w:t>maintain Memorial Hill (mostly weeding and grass cutting)</w:t>
      </w:r>
    </w:p>
    <w:p w:rsidR="00BB00F1" w:rsidRPr="007E7CA7" w:rsidRDefault="00BB00F1" w:rsidP="00BB00F1">
      <w:pPr>
        <w:pStyle w:val="ListParagraph"/>
        <w:numPr>
          <w:ilvl w:val="0"/>
          <w:numId w:val="3"/>
        </w:numPr>
        <w:spacing w:after="0"/>
      </w:pPr>
      <w:r w:rsidRPr="007E7CA7">
        <w:t>participate in developing ideas for future events</w:t>
      </w:r>
    </w:p>
    <w:p w:rsidR="007B665B" w:rsidRPr="007E7CA7" w:rsidRDefault="007B665B" w:rsidP="00BB00F1">
      <w:pPr>
        <w:pStyle w:val="ListParagraph"/>
        <w:numPr>
          <w:ilvl w:val="0"/>
          <w:numId w:val="3"/>
        </w:numPr>
        <w:spacing w:after="0"/>
      </w:pPr>
      <w:r w:rsidRPr="007E7CA7">
        <w:t>attend council workshops and council meetings</w:t>
      </w:r>
      <w:r w:rsidR="00A77C8C">
        <w:t>.</w:t>
      </w:r>
    </w:p>
    <w:p w:rsidR="005A4FDB" w:rsidRPr="007E7CA7" w:rsidRDefault="005A4FDB" w:rsidP="005A4FDB">
      <w:pPr>
        <w:spacing w:after="0"/>
      </w:pPr>
    </w:p>
    <w:p w:rsidR="00E40CD7" w:rsidRPr="007E7CA7" w:rsidRDefault="00E40CD7" w:rsidP="00E40CD7">
      <w:pPr>
        <w:spacing w:after="0"/>
      </w:pPr>
      <w:r w:rsidRPr="007E7CA7">
        <w:t>We a</w:t>
      </w:r>
      <w:r w:rsidR="00151783" w:rsidRPr="007E7CA7">
        <w:t xml:space="preserve">re sending this letter </w:t>
      </w:r>
      <w:r w:rsidR="005C5A7B">
        <w:t>by way of</w:t>
      </w:r>
      <w:r w:rsidR="00151783" w:rsidRPr="007E7CA7">
        <w:t xml:space="preserve"> the latest contact information we have listed for you.</w:t>
      </w:r>
    </w:p>
    <w:p w:rsidR="00E40CD7" w:rsidRPr="007E7CA7" w:rsidRDefault="00E40CD7" w:rsidP="00E40CD7">
      <w:pPr>
        <w:spacing w:after="0"/>
      </w:pPr>
    </w:p>
    <w:p w:rsidR="00E40CD7" w:rsidRPr="007E7CA7" w:rsidRDefault="00E40CD7" w:rsidP="00E40CD7">
      <w:pPr>
        <w:spacing w:after="0"/>
      </w:pPr>
      <w:r w:rsidRPr="007E7CA7">
        <w:t xml:space="preserve">If you would like </w:t>
      </w:r>
      <w:r w:rsidR="00151783" w:rsidRPr="007E7CA7">
        <w:t>receive further communications</w:t>
      </w:r>
      <w:r w:rsidRPr="007E7CA7">
        <w:t xml:space="preserve"> </w:t>
      </w:r>
      <w:r w:rsidR="009B7934">
        <w:t>by way of</w:t>
      </w:r>
      <w:r w:rsidR="00151783" w:rsidRPr="007E7CA7">
        <w:t xml:space="preserve"> a different means, please </w:t>
      </w:r>
      <w:r w:rsidRPr="007E7CA7">
        <w:t>update your contact information and indicate your communication preference.</w:t>
      </w:r>
    </w:p>
    <w:p w:rsidR="00E40CD7" w:rsidRPr="007E7CA7" w:rsidRDefault="00E40CD7" w:rsidP="00E40CD7">
      <w:pPr>
        <w:spacing w:after="0"/>
      </w:pPr>
    </w:p>
    <w:p w:rsidR="00E40CD7" w:rsidRPr="007E7CA7" w:rsidRDefault="00E40CD7" w:rsidP="00E40CD7">
      <w:pPr>
        <w:spacing w:after="0"/>
      </w:pPr>
      <w:r w:rsidRPr="007E7CA7">
        <w:t>Name: ___________________________________</w:t>
      </w:r>
    </w:p>
    <w:p w:rsidR="00E40CD7" w:rsidRPr="007E7CA7" w:rsidRDefault="00E40CD7" w:rsidP="00E40CD7">
      <w:pPr>
        <w:spacing w:after="0"/>
      </w:pPr>
    </w:p>
    <w:p w:rsidR="00E40CD7" w:rsidRPr="007E7CA7" w:rsidRDefault="00E40CD7" w:rsidP="00E40CD7">
      <w:pPr>
        <w:spacing w:after="0"/>
      </w:pPr>
      <w:r w:rsidRPr="007E7CA7">
        <w:t>Facebook Name: ___________________________</w:t>
      </w:r>
    </w:p>
    <w:p w:rsidR="00E40CD7" w:rsidRPr="007E7CA7" w:rsidRDefault="00E40CD7" w:rsidP="00E40CD7">
      <w:pPr>
        <w:spacing w:after="0"/>
      </w:pPr>
    </w:p>
    <w:p w:rsidR="00E40CD7" w:rsidRPr="007E7CA7" w:rsidRDefault="00E40CD7" w:rsidP="00E40CD7">
      <w:pPr>
        <w:spacing w:after="0"/>
      </w:pPr>
      <w:r w:rsidRPr="007E7CA7">
        <w:t>Email address:  ____________________________</w:t>
      </w:r>
    </w:p>
    <w:p w:rsidR="00E40CD7" w:rsidRPr="007E7CA7" w:rsidRDefault="00E40CD7" w:rsidP="00E40CD7">
      <w:pPr>
        <w:spacing w:after="0"/>
      </w:pPr>
    </w:p>
    <w:p w:rsidR="00091023" w:rsidRPr="007E7CA7" w:rsidRDefault="00E40CD7" w:rsidP="00E40CD7">
      <w:pPr>
        <w:spacing w:after="0"/>
      </w:pPr>
      <w:r w:rsidRPr="007E7CA7">
        <w:t>Phone number(s): (Home) ___________</w:t>
      </w:r>
      <w:r w:rsidR="008677A3" w:rsidRPr="007E7CA7">
        <w:t>_______</w:t>
      </w:r>
      <w:r w:rsidRPr="007E7CA7">
        <w:t xml:space="preserve"> (Cell) ________________________</w:t>
      </w:r>
    </w:p>
    <w:p w:rsidR="00E40CD7" w:rsidRPr="007E7CA7" w:rsidRDefault="00E40CD7" w:rsidP="00E40CD7">
      <w:pPr>
        <w:spacing w:after="0"/>
      </w:pPr>
    </w:p>
    <w:p w:rsidR="00E40CD7" w:rsidRPr="007E7CA7" w:rsidRDefault="005A6F6D" w:rsidP="00E40CD7">
      <w:pPr>
        <w:spacing w:after="0"/>
      </w:pPr>
      <w:r w:rsidRPr="007E7CA7">
        <w:t xml:space="preserve">Street Address: </w:t>
      </w:r>
      <w:r w:rsidR="00E40CD7" w:rsidRPr="007E7CA7">
        <w:t>_______________________________________________________</w:t>
      </w:r>
    </w:p>
    <w:p w:rsidR="00C13CD8" w:rsidRPr="007E7CA7" w:rsidRDefault="00C13CD8" w:rsidP="00E40CD7">
      <w:pPr>
        <w:spacing w:after="0"/>
      </w:pPr>
    </w:p>
    <w:p w:rsidR="00E40CD7" w:rsidRPr="007E7CA7" w:rsidRDefault="00C13CD8" w:rsidP="00E40CD7">
      <w:pPr>
        <w:spacing w:after="0"/>
      </w:pPr>
      <w:r w:rsidRPr="007E7CA7">
        <w:lastRenderedPageBreak/>
        <w:t xml:space="preserve">Do you have any objections to sharing your </w:t>
      </w:r>
      <w:r w:rsidR="00863FF0" w:rsidRPr="007E7CA7">
        <w:t xml:space="preserve">contact information (name and </w:t>
      </w:r>
      <w:r w:rsidRPr="007E7CA7">
        <w:t>email address</w:t>
      </w:r>
      <w:r w:rsidR="00863FF0" w:rsidRPr="007E7CA7">
        <w:t>)</w:t>
      </w:r>
      <w:r w:rsidRPr="007E7CA7">
        <w:t xml:space="preserve"> with other members?</w:t>
      </w:r>
      <w:r w:rsidR="00863FF0" w:rsidRPr="007E7CA7">
        <w:t xml:space="preserve">   </w:t>
      </w:r>
      <w:r w:rsidRPr="007E7CA7">
        <w:t xml:space="preserve">The reason </w:t>
      </w:r>
      <w:r w:rsidR="003E07B0" w:rsidRPr="007E7CA7">
        <w:t>we are</w:t>
      </w:r>
      <w:r w:rsidRPr="007E7CA7">
        <w:t xml:space="preserve"> asking is because it would be great to be able to share ideas </w:t>
      </w:r>
      <w:r w:rsidR="003E07B0" w:rsidRPr="007E7CA7">
        <w:t>with</w:t>
      </w:r>
      <w:r w:rsidRPr="007E7CA7">
        <w:t xml:space="preserve"> each other via a distribution list.</w:t>
      </w:r>
      <w:r w:rsidR="00863FF0" w:rsidRPr="007E7CA7">
        <w:t xml:space="preserve">  If you cannot share your contact information, please let us know when you update it.</w:t>
      </w:r>
    </w:p>
    <w:p w:rsidR="00E40CD7" w:rsidRPr="007E7CA7" w:rsidRDefault="00E40CD7" w:rsidP="00E40CD7">
      <w:pPr>
        <w:spacing w:after="0"/>
      </w:pPr>
    </w:p>
    <w:p w:rsidR="00E40CD7" w:rsidRPr="007E7CA7" w:rsidRDefault="00E40CD7" w:rsidP="00BB00F1">
      <w:pPr>
        <w:spacing w:after="0"/>
      </w:pPr>
      <w:r w:rsidRPr="007E7CA7">
        <w:t xml:space="preserve">You may submit </w:t>
      </w:r>
      <w:r w:rsidR="00863FF0" w:rsidRPr="007E7CA7">
        <w:t>your contact</w:t>
      </w:r>
      <w:r w:rsidRPr="007E7CA7">
        <w:t xml:space="preserve"> information electronically (</w:t>
      </w:r>
      <w:hyperlink r:id="rId11" w:history="1">
        <w:r w:rsidRPr="007E7CA7">
          <w:rPr>
            <w:rStyle w:val="Hyperlink"/>
          </w:rPr>
          <w:t>cityofprayer@aol.com</w:t>
        </w:r>
      </w:hyperlink>
      <w:r w:rsidR="00F55813">
        <w:t xml:space="preserve">) or mail to </w:t>
      </w:r>
      <w:r w:rsidR="00863FF0" w:rsidRPr="007E7CA7">
        <w:t>1105 McPherson Avenue, Clairton, PA 15025.  If you cannot support the yard sale but wish to make a donation, please write your check to “Rebuilding Clairton Together”.</w:t>
      </w:r>
    </w:p>
    <w:p w:rsidR="00E40CD7" w:rsidRPr="007E7CA7" w:rsidRDefault="00E40CD7" w:rsidP="00BB00F1">
      <w:pPr>
        <w:spacing w:after="0"/>
      </w:pPr>
    </w:p>
    <w:p w:rsidR="00E40CD7" w:rsidRPr="007E7CA7" w:rsidRDefault="00B9482C" w:rsidP="00BB00F1">
      <w:pPr>
        <w:spacing w:after="0"/>
      </w:pPr>
      <w:r w:rsidRPr="007E7CA7">
        <w:t>We sincerely appreciate each of you having</w:t>
      </w:r>
      <w:r w:rsidR="00E40CD7" w:rsidRPr="007E7CA7">
        <w:t xml:space="preserve"> an </w:t>
      </w:r>
      <w:r w:rsidRPr="007E7CA7">
        <w:t>interest in Clairton and believing</w:t>
      </w:r>
      <w:r w:rsidR="00E40CD7" w:rsidRPr="007E7CA7">
        <w:t xml:space="preserve"> that togethe</w:t>
      </w:r>
      <w:r w:rsidR="00863FF0" w:rsidRPr="007E7CA7">
        <w:t>r we can make a difference.  We ha</w:t>
      </w:r>
      <w:r w:rsidR="00E40CD7" w:rsidRPr="007E7CA7">
        <w:t xml:space="preserve">ve </w:t>
      </w:r>
      <w:r w:rsidR="00863FF0" w:rsidRPr="007E7CA7">
        <w:t>received</w:t>
      </w:r>
      <w:r w:rsidR="00E40CD7" w:rsidRPr="007E7CA7">
        <w:t xml:space="preserve"> ma</w:t>
      </w:r>
      <w:r w:rsidR="00693B01" w:rsidRPr="007E7CA7">
        <w:t xml:space="preserve">ny, many compliments </w:t>
      </w:r>
      <w:r w:rsidR="00863FF0" w:rsidRPr="007E7CA7">
        <w:t>and</w:t>
      </w:r>
      <w:r w:rsidR="00693B01" w:rsidRPr="007E7CA7">
        <w:t xml:space="preserve"> thanks</w:t>
      </w:r>
      <w:r w:rsidR="00E40CD7" w:rsidRPr="007E7CA7">
        <w:t xml:space="preserve"> on the work we</w:t>
      </w:r>
      <w:r w:rsidR="00863FF0" w:rsidRPr="007E7CA7">
        <w:t xml:space="preserve"> ha</w:t>
      </w:r>
      <w:r w:rsidR="00E40CD7" w:rsidRPr="007E7CA7">
        <w:t xml:space="preserve">ve done on Memorial Hill and want you to know that it is appreciated </w:t>
      </w:r>
      <w:r w:rsidR="00694C5B" w:rsidRPr="007E7CA7">
        <w:t>by others as well.</w:t>
      </w:r>
    </w:p>
    <w:p w:rsidR="00E40CD7" w:rsidRPr="007E7CA7" w:rsidRDefault="00E40CD7" w:rsidP="00BB00F1">
      <w:pPr>
        <w:spacing w:after="0"/>
      </w:pPr>
    </w:p>
    <w:p w:rsidR="00694C5B" w:rsidRPr="007E7CA7" w:rsidRDefault="00694C5B" w:rsidP="00BB00F1">
      <w:pPr>
        <w:spacing w:after="0"/>
      </w:pPr>
      <w:r w:rsidRPr="007E7CA7">
        <w:t xml:space="preserve">Again, thank you for all </w:t>
      </w:r>
      <w:r w:rsidR="00863FF0" w:rsidRPr="007E7CA7">
        <w:t xml:space="preserve">of </w:t>
      </w:r>
      <w:r w:rsidRPr="007E7CA7">
        <w:t>your hard work</w:t>
      </w:r>
      <w:r w:rsidR="00A1558E" w:rsidRPr="007E7CA7">
        <w:t xml:space="preserve"> and dedication.</w:t>
      </w:r>
      <w:r w:rsidR="005A6F6D" w:rsidRPr="007E7CA7">
        <w:t xml:space="preserve"> And PLEASE</w:t>
      </w:r>
      <w:r w:rsidR="00863FF0" w:rsidRPr="007E7CA7">
        <w:t xml:space="preserve"> . . . </w:t>
      </w:r>
      <w:r w:rsidR="005A6F6D" w:rsidRPr="007E7CA7">
        <w:t>if you have ideas that you feel are feasible for our g</w:t>
      </w:r>
      <w:r w:rsidR="00D71068" w:rsidRPr="007E7CA7">
        <w:t>roup to accomplish, please let us know</w:t>
      </w:r>
      <w:r w:rsidR="005A6F6D" w:rsidRPr="007E7CA7">
        <w:t>.</w:t>
      </w:r>
      <w:r w:rsidR="00C13CD8" w:rsidRPr="007E7CA7">
        <w:t xml:space="preserve">  Hope to hear from</w:t>
      </w:r>
      <w:r w:rsidR="003E07B0" w:rsidRPr="007E7CA7">
        <w:t xml:space="preserve"> you and </w:t>
      </w:r>
      <w:r w:rsidR="00C13CD8" w:rsidRPr="007E7CA7">
        <w:t>share ideas</w:t>
      </w:r>
      <w:r w:rsidR="003E07B0" w:rsidRPr="007E7CA7">
        <w:t xml:space="preserve"> and </w:t>
      </w:r>
      <w:r w:rsidR="00C13CD8" w:rsidRPr="007E7CA7">
        <w:t>results soon.</w:t>
      </w:r>
    </w:p>
    <w:p w:rsidR="00A1558E" w:rsidRPr="007E7CA7" w:rsidRDefault="00A1558E" w:rsidP="00BB00F1">
      <w:pPr>
        <w:spacing w:after="0"/>
      </w:pPr>
    </w:p>
    <w:p w:rsidR="00A1558E" w:rsidRPr="007E7CA7" w:rsidRDefault="00A1558E" w:rsidP="00BB00F1">
      <w:pPr>
        <w:spacing w:after="0"/>
      </w:pPr>
      <w:r w:rsidRPr="007E7CA7">
        <w:t>Sincerely,</w:t>
      </w:r>
    </w:p>
    <w:p w:rsidR="00A1558E" w:rsidRDefault="00A1558E" w:rsidP="00BB00F1">
      <w:pPr>
        <w:spacing w:after="0"/>
      </w:pPr>
    </w:p>
    <w:p w:rsidR="00FB316D" w:rsidRPr="007E7CA7" w:rsidRDefault="00FB316D" w:rsidP="00BB00F1">
      <w:pPr>
        <w:spacing w:after="0"/>
      </w:pPr>
    </w:p>
    <w:p w:rsidR="00CF696B" w:rsidRDefault="00FD0302" w:rsidP="001D6375">
      <w:pPr>
        <w:spacing w:after="0"/>
      </w:pPr>
      <w:r w:rsidRPr="007E7CA7">
        <w:t>Cathy A. Nickolich White, President</w:t>
      </w:r>
      <w:r w:rsidR="00C13CD8" w:rsidRPr="007E7CA7">
        <w:tab/>
      </w:r>
      <w:r w:rsidR="00D71068" w:rsidRPr="007E7CA7">
        <w:tab/>
      </w:r>
      <w:r w:rsidR="00D71068" w:rsidRPr="007E7CA7">
        <w:tab/>
        <w:t>Joanie Jordan, Secretary / Treasurer</w:t>
      </w:r>
    </w:p>
    <w:p w:rsidR="00CF696B" w:rsidRDefault="00CF696B" w:rsidP="001D6375">
      <w:pPr>
        <w:spacing w:after="0"/>
      </w:pPr>
    </w:p>
    <w:p w:rsidR="001D6375" w:rsidRDefault="00FD0302" w:rsidP="001D6375">
      <w:pPr>
        <w:spacing w:after="0"/>
      </w:pPr>
      <w:r w:rsidRPr="007E7CA7">
        <w:t>Cheryl Hill Ehlers, Director</w:t>
      </w:r>
      <w:r w:rsidR="00D71068" w:rsidRPr="007E7CA7">
        <w:tab/>
      </w:r>
      <w:r w:rsidR="00D71068" w:rsidRPr="007E7CA7">
        <w:tab/>
      </w:r>
      <w:r w:rsidR="00D71068" w:rsidRPr="007E7CA7">
        <w:tab/>
      </w:r>
      <w:r w:rsidR="00D71068" w:rsidRPr="007E7CA7">
        <w:tab/>
      </w:r>
      <w:r w:rsidRPr="007E7CA7">
        <w:t>Sharon Mihoces Figueroa, Director</w:t>
      </w:r>
    </w:p>
    <w:p w:rsidR="00091023" w:rsidRPr="007E7CA7" w:rsidRDefault="00091023" w:rsidP="001D6375">
      <w:pPr>
        <w:spacing w:after="0"/>
      </w:pPr>
    </w:p>
    <w:p w:rsidR="001C7D3C" w:rsidRPr="007E7CA7" w:rsidRDefault="00C13CD8" w:rsidP="001C7D3C">
      <w:pPr>
        <w:keepNext/>
        <w:spacing w:after="0"/>
      </w:pPr>
      <w:r w:rsidRPr="007E7CA7">
        <w:rPr>
          <w:noProof/>
          <w:color w:val="333333"/>
          <w:sz w:val="15"/>
          <w:szCs w:val="15"/>
        </w:rPr>
        <w:drawing>
          <wp:inline distT="0" distB="0" distL="0" distR="0">
            <wp:extent cx="2678712" cy="1999785"/>
            <wp:effectExtent l="19050" t="0" r="7338" b="0"/>
            <wp:docPr id="19" name="Picture 19" descr="http://www.myclairton.com/uploads/1/2/4/1/12413692/_________840855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yclairton.com/uploads/1/2/4/1/12413692/_________8408551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76" cy="200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D3C" w:rsidRPr="007E7CA7">
        <w:t xml:space="preserve">     </w:t>
      </w:r>
      <w:r w:rsidR="001C7D3C" w:rsidRPr="007E7CA7">
        <w:rPr>
          <w:noProof/>
          <w:color w:val="FF0000"/>
        </w:rPr>
        <w:drawing>
          <wp:inline distT="0" distB="0" distL="0" distR="0">
            <wp:extent cx="2667948" cy="1999545"/>
            <wp:effectExtent l="19050" t="19050" r="18102" b="19755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02" cy="200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3C" w:rsidRPr="007E7CA7" w:rsidRDefault="00D71068" w:rsidP="00D71068">
      <w:pPr>
        <w:keepNext/>
        <w:spacing w:after="0"/>
        <w:ind w:firstLine="720"/>
      </w:pPr>
      <w:r w:rsidRPr="007E7CA7">
        <w:t xml:space="preserve">Memorial Hill </w:t>
      </w:r>
      <w:r w:rsidR="00425E5B" w:rsidRPr="007E7CA7">
        <w:t>before</w:t>
      </w:r>
      <w:r w:rsidRPr="007E7CA7">
        <w:t xml:space="preserve"> RCT</w:t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Pr="007E7CA7">
        <w:t xml:space="preserve">Memorial Hill </w:t>
      </w:r>
      <w:r w:rsidR="00425E5B" w:rsidRPr="007E7CA7">
        <w:t>after</w:t>
      </w:r>
      <w:r w:rsidRPr="007E7CA7">
        <w:t xml:space="preserve"> RCT</w:t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  <w:r w:rsidR="001C7D3C" w:rsidRPr="007E7CA7">
        <w:tab/>
      </w:r>
    </w:p>
    <w:p w:rsidR="001C7D3C" w:rsidRPr="000561C0" w:rsidRDefault="001C7D3C" w:rsidP="001C7D3C">
      <w:pPr>
        <w:keepNext/>
        <w:spacing w:after="0"/>
      </w:pPr>
      <w:r w:rsidRPr="007E7CA7">
        <w:rPr>
          <w:color w:val="FF0000"/>
        </w:rPr>
        <w:t xml:space="preserve">   </w:t>
      </w:r>
    </w:p>
    <w:p w:rsidR="00FF631F" w:rsidRDefault="001C7D3C" w:rsidP="001C7D3C">
      <w:pPr>
        <w:pStyle w:val="Caption"/>
      </w:pPr>
      <w:r w:rsidRPr="007E7CA7">
        <w:t xml:space="preserve">      </w:t>
      </w:r>
    </w:p>
    <w:sectPr w:rsidR="00FF631F" w:rsidSect="002B3D2D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152" w:right="1152" w:bottom="1152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5" w:rsidRDefault="001D0B55" w:rsidP="00694C5B">
      <w:pPr>
        <w:spacing w:after="0"/>
      </w:pPr>
      <w:r>
        <w:separator/>
      </w:r>
    </w:p>
  </w:endnote>
  <w:endnote w:type="continuationSeparator" w:id="0">
    <w:p w:rsidR="001D0B55" w:rsidRDefault="001D0B55" w:rsidP="00694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58745"/>
      <w:docPartObj>
        <w:docPartGallery w:val="Page Numbers (Bottom of Page)"/>
        <w:docPartUnique/>
      </w:docPartObj>
    </w:sdtPr>
    <w:sdtEndPr/>
    <w:sdtContent>
      <w:p w:rsidR="002B3D2D" w:rsidRDefault="001D0B55">
        <w:pPr>
          <w:pStyle w:val="Footer"/>
          <w:jc w:val="right"/>
        </w:pPr>
      </w:p>
    </w:sdtContent>
  </w:sdt>
  <w:p w:rsidR="002B3D2D" w:rsidRDefault="002B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5" w:rsidRDefault="001D0B55" w:rsidP="00694C5B">
      <w:pPr>
        <w:spacing w:after="0"/>
      </w:pPr>
      <w:r>
        <w:separator/>
      </w:r>
    </w:p>
  </w:footnote>
  <w:footnote w:type="continuationSeparator" w:id="0">
    <w:p w:rsidR="001D0B55" w:rsidRDefault="001D0B55" w:rsidP="00694C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2D" w:rsidRPr="00F0192C" w:rsidRDefault="002B3D2D">
    <w:pPr>
      <w:pStyle w:val="Header"/>
      <w:rPr>
        <w:b/>
        <w:sz w:val="32"/>
        <w:szCs w:val="32"/>
      </w:rPr>
    </w:pPr>
    <w:r w:rsidRPr="00F0192C">
      <w:rPr>
        <w:b/>
        <w:sz w:val="32"/>
        <w:szCs w:val="32"/>
      </w:rPr>
      <w:t>REBUILDING CLAIRTON TOGETHER, INC.</w:t>
    </w:r>
    <w:r w:rsidRPr="00F0192C">
      <w:rPr>
        <w:b/>
        <w:sz w:val="32"/>
        <w:szCs w:val="32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2D" w:rsidRDefault="002B3D2D">
    <w:pPr>
      <w:pStyle w:val="Header"/>
    </w:pPr>
    <w:r w:rsidRPr="00F0192C">
      <w:rPr>
        <w:b/>
        <w:sz w:val="32"/>
        <w:szCs w:val="32"/>
      </w:rPr>
      <w:t>REBUILDING CLAIRTON TOGETHER, INC.</w:t>
    </w:r>
    <w:r>
      <w:rPr>
        <w:b/>
        <w:sz w:val="32"/>
        <w:szCs w:val="32"/>
      </w:rPr>
      <w:tab/>
    </w:r>
    <w:r w:rsidR="00F2742F">
      <w:rPr>
        <w:b/>
        <w:sz w:val="32"/>
        <w:szCs w:val="32"/>
      </w:rPr>
      <w:t xml:space="preserve">Page </w:t>
    </w:r>
    <w:r w:rsidR="00797554" w:rsidRPr="00F2742F">
      <w:rPr>
        <w:b/>
        <w:sz w:val="32"/>
        <w:szCs w:val="32"/>
      </w:rPr>
      <w:fldChar w:fldCharType="begin"/>
    </w:r>
    <w:r w:rsidR="00F2742F" w:rsidRPr="00F2742F">
      <w:rPr>
        <w:b/>
        <w:sz w:val="32"/>
        <w:szCs w:val="32"/>
      </w:rPr>
      <w:instrText xml:space="preserve"> PAGE   \* MERGEFORMAT </w:instrText>
    </w:r>
    <w:r w:rsidR="00797554" w:rsidRPr="00F2742F">
      <w:rPr>
        <w:b/>
        <w:sz w:val="32"/>
        <w:szCs w:val="32"/>
      </w:rPr>
      <w:fldChar w:fldCharType="separate"/>
    </w:r>
    <w:r w:rsidR="00F34228">
      <w:rPr>
        <w:b/>
        <w:noProof/>
        <w:sz w:val="32"/>
        <w:szCs w:val="32"/>
      </w:rPr>
      <w:t>2</w:t>
    </w:r>
    <w:r w:rsidR="00797554" w:rsidRPr="00F2742F">
      <w:rPr>
        <w:b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956"/>
    </w:tblGrid>
    <w:tr w:rsidR="002B3D2D" w:rsidTr="002B3D2D">
      <w:tc>
        <w:tcPr>
          <w:tcW w:w="1458" w:type="dxa"/>
        </w:tcPr>
        <w:p w:rsidR="002B3D2D" w:rsidRDefault="002B3D2D">
          <w:pPr>
            <w:pStyle w:val="Header"/>
          </w:pPr>
          <w:r w:rsidRPr="00E666D8">
            <w:rPr>
              <w:noProof/>
            </w:rPr>
            <w:drawing>
              <wp:inline distT="0" distB="0" distL="0" distR="0">
                <wp:extent cx="1229887" cy="1188890"/>
                <wp:effectExtent l="19050" t="0" r="8363" b="0"/>
                <wp:docPr id="2" name="Picture 8" descr="rct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t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575" cy="1191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2B3D2D" w:rsidRDefault="002B3D2D" w:rsidP="00852C36">
          <w:pPr>
            <w:rPr>
              <w:b/>
              <w:sz w:val="32"/>
              <w:szCs w:val="32"/>
            </w:rPr>
          </w:pPr>
          <w:r w:rsidRPr="00452D19">
            <w:rPr>
              <w:b/>
              <w:sz w:val="32"/>
              <w:szCs w:val="32"/>
            </w:rPr>
            <w:t>REBUILDING CLAIRTON TOGETHER, Inc.</w:t>
          </w:r>
        </w:p>
        <w:p w:rsidR="002B3D2D" w:rsidRPr="00694C5B" w:rsidRDefault="002B3D2D" w:rsidP="00852C36">
          <w:pPr>
            <w:rPr>
              <w:sz w:val="32"/>
              <w:szCs w:val="32"/>
            </w:rPr>
          </w:pPr>
        </w:p>
        <w:p w:rsidR="002B3D2D" w:rsidRPr="00A17F58" w:rsidRDefault="002B3D2D" w:rsidP="00E666D8">
          <w:pPr>
            <w:tabs>
              <w:tab w:val="left" w:pos="2412"/>
            </w:tabs>
          </w:pPr>
          <w:r>
            <w:t xml:space="preserve">           Web:  </w:t>
          </w:r>
          <w:hyperlink r:id="rId2" w:history="1">
            <w:r w:rsidRPr="00452D19">
              <w:rPr>
                <w:rStyle w:val="Hyperlink"/>
              </w:rPr>
              <w:t>www.myclairton.com</w:t>
            </w:r>
          </w:hyperlink>
        </w:p>
        <w:p w:rsidR="002B3D2D" w:rsidRDefault="002B3D2D" w:rsidP="00E666D8">
          <w:pPr>
            <w:rPr>
              <w:rFonts w:eastAsiaTheme="minorEastAsia"/>
              <w:noProof/>
            </w:rPr>
          </w:pPr>
          <w:r>
            <w:t xml:space="preserve">          E</w:t>
          </w:r>
          <w:r w:rsidRPr="00A17F58">
            <w:t>mail:</w:t>
          </w:r>
          <w:r>
            <w:t xml:space="preserve">  </w:t>
          </w:r>
          <w:hyperlink r:id="rId3" w:history="1">
            <w:r w:rsidRPr="00452D19">
              <w:rPr>
                <w:rStyle w:val="Hyperlink"/>
                <w:rFonts w:eastAsiaTheme="minorEastAsia"/>
                <w:noProof/>
              </w:rPr>
              <w:t>cityofprayer@aol.com</w:t>
            </w:r>
          </w:hyperlink>
        </w:p>
        <w:p w:rsidR="002B3D2D" w:rsidRDefault="002B3D2D" w:rsidP="00E666D8">
          <w:pPr>
            <w:rPr>
              <w:rStyle w:val="entity"/>
            </w:rPr>
          </w:pPr>
          <w:r>
            <w:t xml:space="preserve">  </w:t>
          </w:r>
          <w:r w:rsidRPr="00A17F58">
            <w:t xml:space="preserve">Facebook:  </w:t>
          </w:r>
          <w:r w:rsidRPr="00A17F58">
            <w:rPr>
              <w:rStyle w:val="entity"/>
            </w:rPr>
            <w:t>RCT - Rebuilding Clairton Together</w:t>
          </w:r>
        </w:p>
        <w:p w:rsidR="002B3D2D" w:rsidRDefault="002B3D2D" w:rsidP="00E666D8">
          <w:pPr>
            <w:pStyle w:val="Header"/>
          </w:pPr>
          <w:r>
            <w:rPr>
              <w:rStyle w:val="entity"/>
            </w:rPr>
            <w:t>Postal Mail:  1105 McPherson Avenue -  Clairton, PA  15025</w:t>
          </w:r>
        </w:p>
      </w:tc>
    </w:tr>
  </w:tbl>
  <w:p w:rsidR="002B3D2D" w:rsidRDefault="002B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6EA"/>
    <w:multiLevelType w:val="hybridMultilevel"/>
    <w:tmpl w:val="961A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6A14"/>
    <w:multiLevelType w:val="hybridMultilevel"/>
    <w:tmpl w:val="7B92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56D"/>
    <w:multiLevelType w:val="hybridMultilevel"/>
    <w:tmpl w:val="1FEAB69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7FC73EA1"/>
    <w:multiLevelType w:val="hybridMultilevel"/>
    <w:tmpl w:val="ABC4016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D"/>
    <w:rsid w:val="00047061"/>
    <w:rsid w:val="00052F87"/>
    <w:rsid w:val="000561C0"/>
    <w:rsid w:val="00091023"/>
    <w:rsid w:val="000A17B1"/>
    <w:rsid w:val="000A3DCA"/>
    <w:rsid w:val="000D73FC"/>
    <w:rsid w:val="00151783"/>
    <w:rsid w:val="0015306F"/>
    <w:rsid w:val="00164E20"/>
    <w:rsid w:val="001761DF"/>
    <w:rsid w:val="001C3C64"/>
    <w:rsid w:val="001C5942"/>
    <w:rsid w:val="001C7D3C"/>
    <w:rsid w:val="001D0B55"/>
    <w:rsid w:val="001D208A"/>
    <w:rsid w:val="001D6375"/>
    <w:rsid w:val="00204C69"/>
    <w:rsid w:val="00207ADC"/>
    <w:rsid w:val="00231D5B"/>
    <w:rsid w:val="00237AEF"/>
    <w:rsid w:val="002A2A92"/>
    <w:rsid w:val="002B3251"/>
    <w:rsid w:val="002B3D2D"/>
    <w:rsid w:val="002D1A00"/>
    <w:rsid w:val="002D3E91"/>
    <w:rsid w:val="00333E80"/>
    <w:rsid w:val="0036391B"/>
    <w:rsid w:val="003907A4"/>
    <w:rsid w:val="003A2BCF"/>
    <w:rsid w:val="003E07B0"/>
    <w:rsid w:val="0041056C"/>
    <w:rsid w:val="00425E5B"/>
    <w:rsid w:val="00447464"/>
    <w:rsid w:val="00452D19"/>
    <w:rsid w:val="0046602F"/>
    <w:rsid w:val="00507642"/>
    <w:rsid w:val="00516358"/>
    <w:rsid w:val="005A4FDB"/>
    <w:rsid w:val="005A6F6D"/>
    <w:rsid w:val="005B417A"/>
    <w:rsid w:val="005C5A7B"/>
    <w:rsid w:val="005E067D"/>
    <w:rsid w:val="00610F18"/>
    <w:rsid w:val="006435D5"/>
    <w:rsid w:val="0065000C"/>
    <w:rsid w:val="00654AE3"/>
    <w:rsid w:val="00666538"/>
    <w:rsid w:val="00674982"/>
    <w:rsid w:val="00693B01"/>
    <w:rsid w:val="00694C5B"/>
    <w:rsid w:val="006A67A7"/>
    <w:rsid w:val="006B5016"/>
    <w:rsid w:val="006D25F0"/>
    <w:rsid w:val="00706CC9"/>
    <w:rsid w:val="00707157"/>
    <w:rsid w:val="00711EB9"/>
    <w:rsid w:val="00722FA4"/>
    <w:rsid w:val="0074070B"/>
    <w:rsid w:val="00750938"/>
    <w:rsid w:val="0077436F"/>
    <w:rsid w:val="00797554"/>
    <w:rsid w:val="007A729F"/>
    <w:rsid w:val="007B665B"/>
    <w:rsid w:val="007C0104"/>
    <w:rsid w:val="007C1D7D"/>
    <w:rsid w:val="007E7CA7"/>
    <w:rsid w:val="007F19DD"/>
    <w:rsid w:val="00831506"/>
    <w:rsid w:val="00836EEE"/>
    <w:rsid w:val="00836F62"/>
    <w:rsid w:val="00852C36"/>
    <w:rsid w:val="00863FF0"/>
    <w:rsid w:val="008677A3"/>
    <w:rsid w:val="00874470"/>
    <w:rsid w:val="00876E05"/>
    <w:rsid w:val="008860CE"/>
    <w:rsid w:val="008918F4"/>
    <w:rsid w:val="008A5088"/>
    <w:rsid w:val="008D6EA7"/>
    <w:rsid w:val="008E2AFD"/>
    <w:rsid w:val="00943B85"/>
    <w:rsid w:val="00954ABB"/>
    <w:rsid w:val="0098206D"/>
    <w:rsid w:val="009959D5"/>
    <w:rsid w:val="009A7180"/>
    <w:rsid w:val="009B53B0"/>
    <w:rsid w:val="009B7934"/>
    <w:rsid w:val="009C460E"/>
    <w:rsid w:val="00A10B9E"/>
    <w:rsid w:val="00A13089"/>
    <w:rsid w:val="00A1558E"/>
    <w:rsid w:val="00A17F58"/>
    <w:rsid w:val="00A207F6"/>
    <w:rsid w:val="00A2314A"/>
    <w:rsid w:val="00A34B45"/>
    <w:rsid w:val="00A4618E"/>
    <w:rsid w:val="00A77C8C"/>
    <w:rsid w:val="00A95FA2"/>
    <w:rsid w:val="00B066A8"/>
    <w:rsid w:val="00B47ADA"/>
    <w:rsid w:val="00B9482C"/>
    <w:rsid w:val="00BB00F1"/>
    <w:rsid w:val="00BE2225"/>
    <w:rsid w:val="00BE58CE"/>
    <w:rsid w:val="00C13CD8"/>
    <w:rsid w:val="00C76E6C"/>
    <w:rsid w:val="00CE46F2"/>
    <w:rsid w:val="00CF6932"/>
    <w:rsid w:val="00CF696B"/>
    <w:rsid w:val="00D12A15"/>
    <w:rsid w:val="00D71068"/>
    <w:rsid w:val="00E00BAC"/>
    <w:rsid w:val="00E12534"/>
    <w:rsid w:val="00E40CD7"/>
    <w:rsid w:val="00E51F13"/>
    <w:rsid w:val="00E56788"/>
    <w:rsid w:val="00E666D8"/>
    <w:rsid w:val="00E67E1B"/>
    <w:rsid w:val="00E73F5A"/>
    <w:rsid w:val="00E761ED"/>
    <w:rsid w:val="00E97B90"/>
    <w:rsid w:val="00EA2DD8"/>
    <w:rsid w:val="00F0192C"/>
    <w:rsid w:val="00F2742F"/>
    <w:rsid w:val="00F34228"/>
    <w:rsid w:val="00F35575"/>
    <w:rsid w:val="00F55813"/>
    <w:rsid w:val="00F65445"/>
    <w:rsid w:val="00F879A4"/>
    <w:rsid w:val="00FB316D"/>
    <w:rsid w:val="00FD0302"/>
    <w:rsid w:val="00FF631F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FD"/>
    <w:rPr>
      <w:color w:val="0000FF" w:themeColor="hyperlink"/>
      <w:u w:val="single"/>
    </w:rPr>
  </w:style>
  <w:style w:type="character" w:customStyle="1" w:styleId="entity">
    <w:name w:val="entity"/>
    <w:basedOn w:val="DefaultParagraphFont"/>
    <w:rsid w:val="008E2AFD"/>
  </w:style>
  <w:style w:type="paragraph" w:styleId="ListParagraph">
    <w:name w:val="List Paragraph"/>
    <w:basedOn w:val="Normal"/>
    <w:uiPriority w:val="34"/>
    <w:qFormat/>
    <w:rsid w:val="008E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C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C5B"/>
  </w:style>
  <w:style w:type="paragraph" w:styleId="Footer">
    <w:name w:val="footer"/>
    <w:basedOn w:val="Normal"/>
    <w:link w:val="FooterChar"/>
    <w:uiPriority w:val="99"/>
    <w:unhideWhenUsed/>
    <w:rsid w:val="00694C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C5B"/>
  </w:style>
  <w:style w:type="table" w:styleId="TableGrid">
    <w:name w:val="Table Grid"/>
    <w:basedOn w:val="TableNormal"/>
    <w:uiPriority w:val="59"/>
    <w:rsid w:val="00694C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7D3C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FD"/>
    <w:rPr>
      <w:color w:val="0000FF" w:themeColor="hyperlink"/>
      <w:u w:val="single"/>
    </w:rPr>
  </w:style>
  <w:style w:type="character" w:customStyle="1" w:styleId="entity">
    <w:name w:val="entity"/>
    <w:basedOn w:val="DefaultParagraphFont"/>
    <w:rsid w:val="008E2AFD"/>
  </w:style>
  <w:style w:type="paragraph" w:styleId="ListParagraph">
    <w:name w:val="List Paragraph"/>
    <w:basedOn w:val="Normal"/>
    <w:uiPriority w:val="34"/>
    <w:qFormat/>
    <w:rsid w:val="008E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C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C5B"/>
  </w:style>
  <w:style w:type="paragraph" w:styleId="Footer">
    <w:name w:val="footer"/>
    <w:basedOn w:val="Normal"/>
    <w:link w:val="FooterChar"/>
    <w:uiPriority w:val="99"/>
    <w:unhideWhenUsed/>
    <w:rsid w:val="00694C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C5B"/>
  </w:style>
  <w:style w:type="table" w:styleId="TableGrid">
    <w:name w:val="Table Grid"/>
    <w:basedOn w:val="TableNormal"/>
    <w:uiPriority w:val="59"/>
    <w:rsid w:val="00694C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7D3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cawhite\Local%20Settings\Temporary%20Internet%20Files\Content.Outlook\CCBNOCWX\cityofprayer@ao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omedepotfoundation.org/page/vetera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yclairton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ocuments%20and%20Settings\cawhite\Local%20Settings\Temporary%20Internet%20Files\Content.Outlook\CCBNOCWX\cityofprayer@aol.com" TargetMode="External"/><Relationship Id="rId2" Type="http://schemas.openxmlformats.org/officeDocument/2006/relationships/hyperlink" Target="file:///C:\Documents%20and%20Settings\cawhite\Local%20Settings\Temporary%20Internet%20Files\Content.Outlook\CCBNOCWX\www.myclairton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B338D-B350-40A4-9DC8-A793A98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Admin</cp:lastModifiedBy>
  <cp:revision>2</cp:revision>
  <cp:lastPrinted>2013-09-05T17:04:00Z</cp:lastPrinted>
  <dcterms:created xsi:type="dcterms:W3CDTF">2013-09-17T01:17:00Z</dcterms:created>
  <dcterms:modified xsi:type="dcterms:W3CDTF">2013-09-17T01:17:00Z</dcterms:modified>
</cp:coreProperties>
</file>